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F4A36" w14:textId="5866FA80" w:rsidR="00576F42" w:rsidRPr="00743F1E" w:rsidRDefault="00A10FE5" w:rsidP="00576F42">
      <w:pPr>
        <w:rPr>
          <w:b/>
          <w:bCs/>
        </w:rPr>
      </w:pPr>
      <w:r>
        <w:rPr>
          <w:b/>
          <w:bCs/>
        </w:rPr>
        <w:t>Toegang</w:t>
      </w:r>
      <w:r w:rsidR="00576F42" w:rsidRPr="00743F1E">
        <w:rPr>
          <w:b/>
          <w:bCs/>
        </w:rPr>
        <w:t xml:space="preserve"> tot uw medische gegevens </w:t>
      </w:r>
      <w:r>
        <w:rPr>
          <w:b/>
          <w:bCs/>
        </w:rPr>
        <w:t>door huisartsenpost</w:t>
      </w:r>
    </w:p>
    <w:p w14:paraId="6A34A37B" w14:textId="65F61166" w:rsidR="00D31AE8" w:rsidRDefault="00576F42" w:rsidP="00576F42">
      <w:pPr>
        <w:rPr>
          <w:sz w:val="21"/>
          <w:szCs w:val="21"/>
        </w:rPr>
      </w:pPr>
      <w:r w:rsidRPr="00743F1E">
        <w:rPr>
          <w:sz w:val="21"/>
          <w:szCs w:val="21"/>
        </w:rPr>
        <w:t>Tijdens de coronacrisis</w:t>
      </w:r>
      <w:r>
        <w:rPr>
          <w:sz w:val="21"/>
          <w:szCs w:val="21"/>
        </w:rPr>
        <w:t xml:space="preserve"> </w:t>
      </w:r>
      <w:r w:rsidR="00EA3838">
        <w:rPr>
          <w:sz w:val="21"/>
          <w:szCs w:val="21"/>
        </w:rPr>
        <w:t xml:space="preserve">kan het gebeuren dat u buiten onze openingstijden een huisarts nodig heeft. Dan komt u bij de </w:t>
      </w:r>
      <w:r w:rsidR="00812852">
        <w:rPr>
          <w:sz w:val="21"/>
          <w:szCs w:val="21"/>
        </w:rPr>
        <w:t>h</w:t>
      </w:r>
      <w:r w:rsidR="00EA3838">
        <w:rPr>
          <w:sz w:val="21"/>
          <w:szCs w:val="21"/>
        </w:rPr>
        <w:t xml:space="preserve">uisartsenpost. Of u wordt naar de </w:t>
      </w:r>
      <w:r w:rsidR="00D31AE8">
        <w:rPr>
          <w:sz w:val="21"/>
          <w:szCs w:val="21"/>
        </w:rPr>
        <w:t>s</w:t>
      </w:r>
      <w:r w:rsidR="00EA3838">
        <w:rPr>
          <w:sz w:val="21"/>
          <w:szCs w:val="21"/>
        </w:rPr>
        <w:t xml:space="preserve">poedeisende </w:t>
      </w:r>
      <w:r w:rsidR="00D31AE8">
        <w:rPr>
          <w:sz w:val="21"/>
          <w:szCs w:val="21"/>
        </w:rPr>
        <w:t>h</w:t>
      </w:r>
      <w:r w:rsidR="00EA3838">
        <w:rPr>
          <w:sz w:val="21"/>
          <w:szCs w:val="21"/>
        </w:rPr>
        <w:t>ulp in het ziekenhuis gestuurd.</w:t>
      </w:r>
      <w:r w:rsidR="00D31AE8">
        <w:rPr>
          <w:sz w:val="21"/>
          <w:szCs w:val="21"/>
        </w:rPr>
        <w:t xml:space="preserve"> De artsen op de huisartsenpost en spoedeisende hulp willen u snel kunnen helpen. Het is daarom belangrijk dat zij kunnen kijken naar de medische gegevens die uw huisarts van u bijhoudt. </w:t>
      </w:r>
    </w:p>
    <w:p w14:paraId="14495348" w14:textId="590CF5B8" w:rsidR="00576F42" w:rsidRDefault="00576F42" w:rsidP="00576F42">
      <w:pPr>
        <w:rPr>
          <w:sz w:val="21"/>
          <w:szCs w:val="21"/>
        </w:rPr>
      </w:pPr>
    </w:p>
    <w:p w14:paraId="08FECFB4" w14:textId="3A80DFF4" w:rsidR="00F048DB" w:rsidRDefault="00EA3838" w:rsidP="00F51F5A">
      <w:pPr>
        <w:rPr>
          <w:sz w:val="21"/>
          <w:szCs w:val="21"/>
        </w:rPr>
      </w:pPr>
      <w:r>
        <w:rPr>
          <w:sz w:val="21"/>
          <w:szCs w:val="21"/>
        </w:rPr>
        <w:t xml:space="preserve">Misschien heeft u </w:t>
      </w:r>
      <w:r w:rsidR="00F048DB">
        <w:rPr>
          <w:sz w:val="21"/>
          <w:szCs w:val="21"/>
        </w:rPr>
        <w:t xml:space="preserve">ons al laten weten dat de huisartsenpost uw medische gegevens mag bekijken. </w:t>
      </w:r>
      <w:r>
        <w:rPr>
          <w:sz w:val="21"/>
          <w:szCs w:val="21"/>
        </w:rPr>
        <w:t>Maar ruim de helft van de Nederlanders heeft daar nog geen keuze over gemaakt.</w:t>
      </w:r>
      <w:r w:rsidR="00F048DB">
        <w:rPr>
          <w:sz w:val="21"/>
          <w:szCs w:val="21"/>
        </w:rPr>
        <w:t xml:space="preserve"> Tijdens de coronacrisis mogen tijdelijk de medische gegevens van deze patiënten ook worden bekeken </w:t>
      </w:r>
      <w:r w:rsidR="00F51F5A">
        <w:rPr>
          <w:sz w:val="21"/>
          <w:szCs w:val="21"/>
        </w:rPr>
        <w:t>door de</w:t>
      </w:r>
      <w:r w:rsidR="00F51F5A" w:rsidRPr="00743F1E">
        <w:rPr>
          <w:sz w:val="21"/>
          <w:szCs w:val="21"/>
        </w:rPr>
        <w:t xml:space="preserve"> artsen op de huisartsenpost en spoedeisende hulp</w:t>
      </w:r>
      <w:r w:rsidR="00F51F5A">
        <w:rPr>
          <w:sz w:val="21"/>
          <w:szCs w:val="21"/>
        </w:rPr>
        <w:t xml:space="preserve">. </w:t>
      </w:r>
      <w:r>
        <w:rPr>
          <w:sz w:val="21"/>
          <w:szCs w:val="21"/>
        </w:rPr>
        <w:t xml:space="preserve">Uw </w:t>
      </w:r>
      <w:r w:rsidR="00F51F5A">
        <w:rPr>
          <w:sz w:val="21"/>
          <w:szCs w:val="21"/>
        </w:rPr>
        <w:t xml:space="preserve">gegevens </w:t>
      </w:r>
      <w:r>
        <w:rPr>
          <w:sz w:val="21"/>
          <w:szCs w:val="21"/>
        </w:rPr>
        <w:t xml:space="preserve">mogen </w:t>
      </w:r>
      <w:r w:rsidR="00F51F5A">
        <w:rPr>
          <w:sz w:val="21"/>
          <w:szCs w:val="21"/>
        </w:rPr>
        <w:t>alleen</w:t>
      </w:r>
      <w:r>
        <w:rPr>
          <w:sz w:val="21"/>
          <w:szCs w:val="21"/>
        </w:rPr>
        <w:t xml:space="preserve"> worden bekeken</w:t>
      </w:r>
      <w:r w:rsidR="00F51F5A">
        <w:rPr>
          <w:sz w:val="21"/>
          <w:szCs w:val="21"/>
        </w:rPr>
        <w:t xml:space="preserve"> als </w:t>
      </w:r>
      <w:r>
        <w:rPr>
          <w:sz w:val="21"/>
          <w:szCs w:val="21"/>
        </w:rPr>
        <w:t>u</w:t>
      </w:r>
      <w:r w:rsidR="00F51F5A">
        <w:rPr>
          <w:sz w:val="21"/>
          <w:szCs w:val="21"/>
        </w:rPr>
        <w:t xml:space="preserve"> contact </w:t>
      </w:r>
      <w:r w:rsidR="00F048DB">
        <w:rPr>
          <w:sz w:val="21"/>
          <w:szCs w:val="21"/>
        </w:rPr>
        <w:t>heeft</w:t>
      </w:r>
      <w:r>
        <w:rPr>
          <w:sz w:val="21"/>
          <w:szCs w:val="21"/>
        </w:rPr>
        <w:t xml:space="preserve"> </w:t>
      </w:r>
      <w:r w:rsidR="00F51F5A">
        <w:rPr>
          <w:sz w:val="21"/>
          <w:szCs w:val="21"/>
        </w:rPr>
        <w:t xml:space="preserve">met de huisartsenpost of spoedeisende hulp. </w:t>
      </w:r>
      <w:r w:rsidR="007905A2" w:rsidRPr="007905A2">
        <w:rPr>
          <w:sz w:val="21"/>
          <w:szCs w:val="21"/>
        </w:rPr>
        <w:t>En u daar op dat moment toestemming voor geeft.</w:t>
      </w:r>
    </w:p>
    <w:p w14:paraId="7CF1AE95" w14:textId="77777777" w:rsidR="00F048DB" w:rsidRDefault="00F048DB" w:rsidP="00F51F5A">
      <w:pPr>
        <w:rPr>
          <w:sz w:val="21"/>
          <w:szCs w:val="21"/>
        </w:rPr>
      </w:pPr>
    </w:p>
    <w:p w14:paraId="2F9852FD" w14:textId="5C81EF2E" w:rsidR="00F51F5A" w:rsidRDefault="00F51F5A" w:rsidP="00F51F5A">
      <w:pPr>
        <w:rPr>
          <w:sz w:val="21"/>
          <w:szCs w:val="21"/>
        </w:rPr>
      </w:pPr>
      <w:r>
        <w:rPr>
          <w:sz w:val="21"/>
          <w:szCs w:val="21"/>
        </w:rPr>
        <w:t xml:space="preserve">Heeft u eerder aangegeven dat u geen toestemming geeft? Dan </w:t>
      </w:r>
      <w:r w:rsidRPr="00743F1E">
        <w:rPr>
          <w:sz w:val="21"/>
          <w:szCs w:val="21"/>
        </w:rPr>
        <w:t xml:space="preserve">verandert er niets. </w:t>
      </w:r>
      <w:r>
        <w:rPr>
          <w:sz w:val="21"/>
          <w:szCs w:val="21"/>
        </w:rPr>
        <w:t>Uw</w:t>
      </w:r>
      <w:r w:rsidRPr="00743F1E">
        <w:rPr>
          <w:sz w:val="21"/>
          <w:szCs w:val="21"/>
        </w:rPr>
        <w:t xml:space="preserve"> medische gegevens zijn </w:t>
      </w:r>
      <w:r>
        <w:rPr>
          <w:sz w:val="21"/>
          <w:szCs w:val="21"/>
        </w:rPr>
        <w:t xml:space="preserve">nooit </w:t>
      </w:r>
      <w:r w:rsidR="009C003B">
        <w:rPr>
          <w:sz w:val="21"/>
          <w:szCs w:val="21"/>
        </w:rPr>
        <w:t>te bekijken</w:t>
      </w:r>
      <w:r>
        <w:rPr>
          <w:sz w:val="21"/>
          <w:szCs w:val="21"/>
        </w:rPr>
        <w:t>, ook niet tijdens de coronacrisis.</w:t>
      </w:r>
    </w:p>
    <w:p w14:paraId="5DF2A65E" w14:textId="044BF2DD" w:rsidR="00F51F5A" w:rsidRDefault="00F51F5A" w:rsidP="00F51F5A">
      <w:pPr>
        <w:rPr>
          <w:sz w:val="21"/>
          <w:szCs w:val="21"/>
        </w:rPr>
      </w:pPr>
    </w:p>
    <w:p w14:paraId="488D0916" w14:textId="77777777" w:rsidR="00A10FE5" w:rsidRPr="00743F1E" w:rsidRDefault="00A10FE5" w:rsidP="00A10FE5">
      <w:pPr>
        <w:rPr>
          <w:b/>
          <w:bCs/>
          <w:sz w:val="21"/>
          <w:szCs w:val="21"/>
        </w:rPr>
      </w:pPr>
      <w:r w:rsidRPr="00743F1E">
        <w:rPr>
          <w:b/>
          <w:bCs/>
          <w:sz w:val="21"/>
          <w:szCs w:val="21"/>
        </w:rPr>
        <w:t>Persoonlijke keuze vastleggen</w:t>
      </w:r>
    </w:p>
    <w:p w14:paraId="65A2782B" w14:textId="4B3EDA6F" w:rsidR="00A10FE5" w:rsidRDefault="001E25B3" w:rsidP="00A10FE5">
      <w:pPr>
        <w:rPr>
          <w:sz w:val="21"/>
          <w:szCs w:val="21"/>
        </w:rPr>
      </w:pPr>
      <w:r>
        <w:rPr>
          <w:sz w:val="21"/>
          <w:szCs w:val="21"/>
        </w:rPr>
        <w:t xml:space="preserve">Wilt u alsnog een keuze maken of uw gegevens wel of niet mogen worden bekeken op de huisartsenpost? </w:t>
      </w:r>
      <w:r w:rsidR="00A10FE5">
        <w:rPr>
          <w:sz w:val="21"/>
          <w:szCs w:val="21"/>
        </w:rPr>
        <w:t xml:space="preserve">U kunt dit op drie verschillende manieren doen. </w:t>
      </w:r>
    </w:p>
    <w:p w14:paraId="24E8E808" w14:textId="77777777" w:rsidR="00A10FE5" w:rsidRDefault="00A10FE5" w:rsidP="00A10FE5">
      <w:pPr>
        <w:rPr>
          <w:sz w:val="21"/>
          <w:szCs w:val="21"/>
        </w:rPr>
      </w:pPr>
    </w:p>
    <w:p w14:paraId="161A4FA7" w14:textId="49F5F07C" w:rsidR="00A10FE5" w:rsidRDefault="00A10FE5" w:rsidP="00A10FE5">
      <w:pPr>
        <w:pStyle w:val="Lijstalinea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U vertelt uw keuze aan onze huisartsenpraktijk </w:t>
      </w:r>
      <w:r w:rsidR="00C86514">
        <w:rPr>
          <w:sz w:val="21"/>
          <w:szCs w:val="21"/>
        </w:rPr>
        <w:t xml:space="preserve">of </w:t>
      </w:r>
    </w:p>
    <w:p w14:paraId="0A6E7DDB" w14:textId="6F505374" w:rsidR="00A10FE5" w:rsidRDefault="00A10FE5" w:rsidP="00A10FE5">
      <w:pPr>
        <w:pStyle w:val="Lijstalinea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U geeft onze huisartsenpraktijk </w:t>
      </w:r>
      <w:hyperlink r:id="rId8" w:history="1">
        <w:r w:rsidRPr="00F56DB6">
          <w:rPr>
            <w:rStyle w:val="Hyperlink"/>
            <w:sz w:val="21"/>
            <w:szCs w:val="21"/>
          </w:rPr>
          <w:t>een ingevuld toestemmingsformulier</w:t>
        </w:r>
      </w:hyperlink>
      <w:r w:rsidR="007905A2">
        <w:t xml:space="preserve"> </w:t>
      </w:r>
      <w:r w:rsidR="007905A2" w:rsidRPr="007905A2">
        <w:rPr>
          <w:sz w:val="21"/>
          <w:szCs w:val="21"/>
        </w:rPr>
        <w:t>of</w:t>
      </w:r>
    </w:p>
    <w:p w14:paraId="440DCD8B" w14:textId="205919FB" w:rsidR="00A10FE5" w:rsidRPr="00812852" w:rsidRDefault="00A10FE5" w:rsidP="00D31AE8">
      <w:pPr>
        <w:pStyle w:val="Lijstalinea"/>
        <w:numPr>
          <w:ilvl w:val="0"/>
          <w:numId w:val="1"/>
        </w:numPr>
        <w:rPr>
          <w:sz w:val="21"/>
          <w:szCs w:val="21"/>
        </w:rPr>
      </w:pPr>
      <w:r w:rsidRPr="00812852">
        <w:rPr>
          <w:sz w:val="21"/>
          <w:szCs w:val="21"/>
        </w:rPr>
        <w:t>U legt u</w:t>
      </w:r>
      <w:r w:rsidR="00930847" w:rsidRPr="00812852">
        <w:rPr>
          <w:sz w:val="21"/>
          <w:szCs w:val="21"/>
        </w:rPr>
        <w:t>w</w:t>
      </w:r>
      <w:r w:rsidRPr="00812852">
        <w:rPr>
          <w:sz w:val="21"/>
          <w:szCs w:val="21"/>
        </w:rPr>
        <w:t xml:space="preserve"> keuze online vast via </w:t>
      </w:r>
      <w:hyperlink r:id="rId9" w:history="1">
        <w:r w:rsidR="00D31AE8" w:rsidRPr="00F048DB">
          <w:rPr>
            <w:rStyle w:val="Hyperlink"/>
            <w:sz w:val="22"/>
            <w:szCs w:val="22"/>
          </w:rPr>
          <w:t>volgjezorg.nl/toestemming</w:t>
        </w:r>
      </w:hyperlink>
    </w:p>
    <w:p w14:paraId="12558F11" w14:textId="77777777" w:rsidR="00F51F5A" w:rsidRPr="00743F1E" w:rsidRDefault="00F51F5A" w:rsidP="00F51F5A">
      <w:pPr>
        <w:rPr>
          <w:sz w:val="21"/>
          <w:szCs w:val="21"/>
        </w:rPr>
      </w:pPr>
    </w:p>
    <w:p w14:paraId="775E48FA" w14:textId="77777777" w:rsidR="00F51F5A" w:rsidRPr="00743F1E" w:rsidRDefault="00F51F5A" w:rsidP="00F51F5A">
      <w:pPr>
        <w:rPr>
          <w:b/>
          <w:bCs/>
          <w:sz w:val="21"/>
          <w:szCs w:val="21"/>
        </w:rPr>
      </w:pPr>
      <w:r w:rsidRPr="00743F1E">
        <w:rPr>
          <w:b/>
          <w:bCs/>
          <w:sz w:val="21"/>
          <w:szCs w:val="21"/>
        </w:rPr>
        <w:t>Meer informatie</w:t>
      </w:r>
    </w:p>
    <w:p w14:paraId="76E27D41" w14:textId="77777777" w:rsidR="00F5474A" w:rsidRPr="00743F1E" w:rsidRDefault="00F5474A" w:rsidP="00F5474A">
      <w:pPr>
        <w:rPr>
          <w:sz w:val="21"/>
          <w:szCs w:val="21"/>
        </w:rPr>
      </w:pPr>
      <w:r>
        <w:rPr>
          <w:sz w:val="21"/>
          <w:szCs w:val="21"/>
        </w:rPr>
        <w:t>U vindt m</w:t>
      </w:r>
      <w:r w:rsidRPr="00743F1E">
        <w:rPr>
          <w:sz w:val="21"/>
          <w:szCs w:val="21"/>
        </w:rPr>
        <w:t xml:space="preserve">eer informatie </w:t>
      </w:r>
      <w:r>
        <w:rPr>
          <w:sz w:val="21"/>
          <w:szCs w:val="21"/>
        </w:rPr>
        <w:t xml:space="preserve">over de tijdelijke maatregel op </w:t>
      </w:r>
      <w:r w:rsidRPr="00743F1E">
        <w:rPr>
          <w:sz w:val="21"/>
          <w:szCs w:val="21"/>
        </w:rPr>
        <w:t xml:space="preserve">de website </w:t>
      </w:r>
      <w:hyperlink r:id="rId10" w:history="1">
        <w:r w:rsidRPr="00743F1E">
          <w:rPr>
            <w:rStyle w:val="Hyperlink"/>
            <w:sz w:val="21"/>
            <w:szCs w:val="21"/>
          </w:rPr>
          <w:t>volgjezorg.nl/corona-</w:t>
        </w:r>
        <w:proofErr w:type="spellStart"/>
        <w:r w:rsidRPr="00743F1E">
          <w:rPr>
            <w:rStyle w:val="Hyperlink"/>
            <w:sz w:val="21"/>
            <w:szCs w:val="21"/>
          </w:rPr>
          <w:t>opt</w:t>
        </w:r>
        <w:proofErr w:type="spellEnd"/>
      </w:hyperlink>
      <w:r w:rsidRPr="00743F1E">
        <w:rPr>
          <w:sz w:val="21"/>
          <w:szCs w:val="21"/>
        </w:rPr>
        <w:t>.</w:t>
      </w:r>
    </w:p>
    <w:p w14:paraId="69EC2850" w14:textId="77777777" w:rsidR="00F5474A" w:rsidRPr="00F048DB" w:rsidRDefault="00F5474A" w:rsidP="00F5474A">
      <w:pPr>
        <w:rPr>
          <w:sz w:val="21"/>
          <w:szCs w:val="21"/>
        </w:rPr>
      </w:pPr>
      <w:r w:rsidRPr="00F048DB">
        <w:rPr>
          <w:sz w:val="21"/>
          <w:szCs w:val="21"/>
        </w:rPr>
        <w:t>Op volgjezorg.nl kunt u ook zien wie uw medische gegevens heeft bekeken en/of uw keuze voor het beschikbaar stellen van de gegevens van de huisarts aan de huisartsenpost aanpassen of doorgeven.</w:t>
      </w:r>
    </w:p>
    <w:p w14:paraId="23FD93F1" w14:textId="0222A4CE" w:rsidR="00576F42" w:rsidRDefault="00576F42" w:rsidP="00576F42">
      <w:pPr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14:paraId="652CA3BD" w14:textId="77777777" w:rsidR="00D76A7F" w:rsidRDefault="00D76A7F"/>
    <w:sectPr w:rsidR="00D76A7F" w:rsidSect="00E64C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12B1F"/>
    <w:multiLevelType w:val="multilevel"/>
    <w:tmpl w:val="0B82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8763E"/>
    <w:multiLevelType w:val="hybridMultilevel"/>
    <w:tmpl w:val="104806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7F"/>
    <w:rsid w:val="00002ED1"/>
    <w:rsid w:val="00004921"/>
    <w:rsid w:val="00044239"/>
    <w:rsid w:val="000618FE"/>
    <w:rsid w:val="00130CE6"/>
    <w:rsid w:val="001A3A19"/>
    <w:rsid w:val="001E25B3"/>
    <w:rsid w:val="00204963"/>
    <w:rsid w:val="0038739A"/>
    <w:rsid w:val="003954D0"/>
    <w:rsid w:val="003C742E"/>
    <w:rsid w:val="00451BA8"/>
    <w:rsid w:val="005257AD"/>
    <w:rsid w:val="00576F42"/>
    <w:rsid w:val="00587AE5"/>
    <w:rsid w:val="00616069"/>
    <w:rsid w:val="006B4B69"/>
    <w:rsid w:val="00730A4B"/>
    <w:rsid w:val="00743F1E"/>
    <w:rsid w:val="007905A2"/>
    <w:rsid w:val="007E462C"/>
    <w:rsid w:val="00812852"/>
    <w:rsid w:val="008218C6"/>
    <w:rsid w:val="00930847"/>
    <w:rsid w:val="009C003B"/>
    <w:rsid w:val="00A10FE5"/>
    <w:rsid w:val="00A33B5B"/>
    <w:rsid w:val="00A47F48"/>
    <w:rsid w:val="00B45259"/>
    <w:rsid w:val="00B5088C"/>
    <w:rsid w:val="00B61462"/>
    <w:rsid w:val="00BA592D"/>
    <w:rsid w:val="00C52F78"/>
    <w:rsid w:val="00C725B6"/>
    <w:rsid w:val="00C86514"/>
    <w:rsid w:val="00D31AE8"/>
    <w:rsid w:val="00D76A7F"/>
    <w:rsid w:val="00E140B8"/>
    <w:rsid w:val="00E3240F"/>
    <w:rsid w:val="00E34CF7"/>
    <w:rsid w:val="00E64CB9"/>
    <w:rsid w:val="00E92F87"/>
    <w:rsid w:val="00EA3838"/>
    <w:rsid w:val="00EA413B"/>
    <w:rsid w:val="00EE6557"/>
    <w:rsid w:val="00F048DB"/>
    <w:rsid w:val="00F51F5A"/>
    <w:rsid w:val="00F5474A"/>
    <w:rsid w:val="00F56DB6"/>
    <w:rsid w:val="00F9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2F88"/>
  <w15:chartTrackingRefBased/>
  <w15:docId w15:val="{70BD6542-A719-8345-819D-0301D1E9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725B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725B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56DB6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F56DB6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56DB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56DB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56DB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56DB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56DB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6DB6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6DB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gjezorg.nl/media/downloads/toestemmingsformulier/downloa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volgjezorg.nl/corona-op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volgjezorg.nl/toestemmin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A0CEF82CDA04F86C30530C2FADE91" ma:contentTypeVersion="10" ma:contentTypeDescription="Een nieuw document maken." ma:contentTypeScope="" ma:versionID="0384075f1a70aa3ee25b362bc596a2fa">
  <xsd:schema xmlns:xsd="http://www.w3.org/2001/XMLSchema" xmlns:xs="http://www.w3.org/2001/XMLSchema" xmlns:p="http://schemas.microsoft.com/office/2006/metadata/properties" xmlns:ns2="3e7250d8-e278-4aa7-89d4-3beeee5e0c78" xmlns:ns3="16463c95-b589-4d88-a268-689b00110e0b" targetNamespace="http://schemas.microsoft.com/office/2006/metadata/properties" ma:root="true" ma:fieldsID="0b116a66b6cc31b196cb5fcd482ec419" ns2:_="" ns3:_="">
    <xsd:import namespace="3e7250d8-e278-4aa7-89d4-3beeee5e0c78"/>
    <xsd:import namespace="16463c95-b589-4d88-a268-689b00110e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250d8-e278-4aa7-89d4-3beeee5e0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63c95-b589-4d88-a268-689b00110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AB3911-E869-4F7C-B888-BA98DA414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250d8-e278-4aa7-89d4-3beeee5e0c78"/>
    <ds:schemaRef ds:uri="16463c95-b589-4d88-a268-689b00110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0E7D1-45E1-4999-B53C-7C7F9D5BE9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5580A-18C1-4A38-8BAE-1D7F347958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Punt</dc:creator>
  <cp:keywords/>
  <dc:description/>
  <cp:lastModifiedBy>Bart Schouten</cp:lastModifiedBy>
  <cp:revision>2</cp:revision>
  <dcterms:created xsi:type="dcterms:W3CDTF">2020-05-20T14:30:00Z</dcterms:created>
  <dcterms:modified xsi:type="dcterms:W3CDTF">2020-05-20T14:30:00Z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0x010100286A0CEF82CDA04F86C30530C2FADE91</vt:lpwstr>
  </property>
</Properties>
</file>